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81" w:rsidRDefault="009B0781" w:rsidP="007F764D">
      <w:pPr>
        <w:ind w:left="-284"/>
        <w:rPr>
          <w:rFonts w:cs="Arial"/>
        </w:rPr>
      </w:pPr>
      <w:bookmarkStart w:id="0" w:name="_GoBack"/>
      <w:bookmarkEnd w:id="0"/>
    </w:p>
    <w:p w:rsidR="009B0781" w:rsidRDefault="009B0781" w:rsidP="007F764D">
      <w:pPr>
        <w:ind w:left="-284"/>
        <w:rPr>
          <w:rFonts w:cs="Arial"/>
        </w:rPr>
      </w:pPr>
    </w:p>
    <w:p w:rsidR="003A6E4B" w:rsidRDefault="003A6E4B" w:rsidP="007F764D">
      <w:pPr>
        <w:ind w:left="-284"/>
      </w:pPr>
      <w:r>
        <w:rPr>
          <w:rFonts w:cs="Arial"/>
        </w:rPr>
        <w:t>Rezultatul</w:t>
      </w:r>
      <w:r w:rsidRPr="00F127A2">
        <w:t xml:space="preserve"> </w:t>
      </w:r>
      <w:r>
        <w:rPr>
          <w:rFonts w:cs="Arial"/>
        </w:rPr>
        <w:t xml:space="preserve">selecției de dosare la </w:t>
      </w:r>
      <w:r w:rsidRPr="00F127A2">
        <w:rPr>
          <w:rFonts w:cs="Arial"/>
        </w:rPr>
        <w:t xml:space="preserve">concursul de ocupare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r w:rsidRPr="005756BF">
        <w:t>funcţi</w:t>
      </w:r>
      <w:r>
        <w:t>ei</w:t>
      </w:r>
      <w:r w:rsidRPr="005756BF">
        <w:t xml:space="preserve"> publice vacante de</w:t>
      </w:r>
      <w:r>
        <w:t xml:space="preserve"> </w:t>
      </w:r>
      <w:r w:rsidR="0034634F">
        <w:t>consilier</w:t>
      </w:r>
      <w:r w:rsidRPr="005756BF">
        <w:t>,</w:t>
      </w:r>
    </w:p>
    <w:p w:rsidR="00442A44" w:rsidRPr="00442A44" w:rsidRDefault="003A6E4B" w:rsidP="007F764D">
      <w:pPr>
        <w:ind w:left="-284"/>
      </w:pPr>
      <w:r w:rsidRPr="0062465B">
        <w:rPr>
          <w:b/>
          <w:u w:val="single"/>
        </w:rPr>
        <w:t xml:space="preserve">grad profesional </w:t>
      </w:r>
      <w:r w:rsidR="003B193A">
        <w:rPr>
          <w:b/>
          <w:u w:val="single"/>
        </w:rPr>
        <w:t>superior</w:t>
      </w:r>
      <w:r w:rsidR="0034634F">
        <w:rPr>
          <w:b/>
          <w:u w:val="single"/>
        </w:rPr>
        <w:t xml:space="preserve"> cu atribuții în domeniul achiziții publice</w:t>
      </w:r>
      <w:r w:rsidR="003B193A">
        <w:rPr>
          <w:b/>
          <w:u w:val="single"/>
        </w:rPr>
        <w:t xml:space="preserve"> și administrativ</w:t>
      </w:r>
      <w:r>
        <w:t xml:space="preserve">, </w:t>
      </w:r>
      <w:r w:rsidRPr="005756BF">
        <w:t>din cadrul Agenției Naționale de Administrare</w:t>
      </w:r>
      <w:r>
        <w:t xml:space="preserve"> a Bunurilor Indisponibilizate, din data de </w:t>
      </w:r>
      <w:r w:rsidR="0034634F" w:rsidRPr="0034634F">
        <w:rPr>
          <w:b/>
        </w:rPr>
        <w:t>0</w:t>
      </w:r>
      <w:r w:rsidR="003B193A">
        <w:rPr>
          <w:b/>
        </w:rPr>
        <w:t>6</w:t>
      </w:r>
      <w:r w:rsidRPr="009B0781">
        <w:rPr>
          <w:b/>
        </w:rPr>
        <w:t>.0</w:t>
      </w:r>
      <w:r w:rsidR="0034634F">
        <w:rPr>
          <w:b/>
        </w:rPr>
        <w:t>4</w:t>
      </w:r>
      <w:r w:rsidRPr="009B0781">
        <w:rPr>
          <w:b/>
        </w:rPr>
        <w:t>.20</w:t>
      </w:r>
      <w:r w:rsidR="0034634F">
        <w:rPr>
          <w:b/>
        </w:rPr>
        <w:t>20</w:t>
      </w:r>
      <w:r>
        <w:t xml:space="preserve"> – proba scrisă</w:t>
      </w:r>
      <w:r w:rsidR="00442A44"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73"/>
        <w:gridCol w:w="2530"/>
        <w:gridCol w:w="2814"/>
      </w:tblGrid>
      <w:tr w:rsidR="00442A44" w:rsidRPr="00DA2CC5" w:rsidTr="0034634F">
        <w:trPr>
          <w:trHeight w:val="699"/>
        </w:trPr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373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care a depus dosar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30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 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dosarelor de înscriere</w:t>
            </w:r>
          </w:p>
        </w:tc>
        <w:tc>
          <w:tcPr>
            <w:tcW w:w="2814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 respingerii candidaturii</w:t>
            </w:r>
          </w:p>
        </w:tc>
      </w:tr>
      <w:tr w:rsidR="00442A44" w:rsidRPr="00DA2CC5" w:rsidTr="0034634F"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442A44" w:rsidRPr="007132CB" w:rsidRDefault="003B193A" w:rsidP="003B193A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1135CA">
              <w:rPr>
                <w:rFonts w:eastAsia="Times New Roman"/>
                <w:lang w:eastAsia="ro-RO"/>
              </w:rPr>
              <w:t>/</w:t>
            </w:r>
            <w:r w:rsidR="0034634F">
              <w:rPr>
                <w:rFonts w:eastAsia="Times New Roman"/>
                <w:lang w:eastAsia="ro-RO"/>
              </w:rPr>
              <w:t>2</w:t>
            </w:r>
            <w:r>
              <w:rPr>
                <w:rFonts w:eastAsia="Times New Roman"/>
                <w:lang w:eastAsia="ro-RO"/>
              </w:rPr>
              <w:t>81</w:t>
            </w:r>
            <w:r w:rsidR="001135CA">
              <w:rPr>
                <w:rFonts w:eastAsia="Times New Roman"/>
                <w:lang w:eastAsia="ro-RO"/>
              </w:rPr>
              <w:t>/20</w:t>
            </w:r>
            <w:r w:rsidR="0034634F"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442A44" w:rsidRPr="007132CB" w:rsidRDefault="00B1758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14" w:type="dxa"/>
          </w:tcPr>
          <w:p w:rsidR="00442A44" w:rsidRPr="00DA2CC5" w:rsidRDefault="00B17588" w:rsidP="005A09F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3B193A" w:rsidRPr="00DA2CC5" w:rsidTr="0034634F">
        <w:tc>
          <w:tcPr>
            <w:tcW w:w="634" w:type="dxa"/>
            <w:shd w:val="clear" w:color="auto" w:fill="auto"/>
            <w:vAlign w:val="center"/>
          </w:tcPr>
          <w:p w:rsidR="003B193A" w:rsidRPr="00DA2CC5" w:rsidRDefault="003B193A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3B193A" w:rsidRDefault="003B193A" w:rsidP="003B193A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7/281/2020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B193A" w:rsidRDefault="003B193A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14" w:type="dxa"/>
          </w:tcPr>
          <w:p w:rsidR="003B193A" w:rsidRDefault="003B193A" w:rsidP="005A09F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5905D1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Candidații </w:t>
      </w:r>
      <w:r w:rsidRPr="00DA2CC5">
        <w:rPr>
          <w:rFonts w:eastAsia="Times New Roman"/>
          <w:b/>
          <w:bCs/>
          <w:lang w:eastAsia="ro-RO"/>
        </w:rPr>
        <w:t>declarați „admi</w:t>
      </w:r>
      <w:r>
        <w:rPr>
          <w:rFonts w:eastAsia="Times New Roman"/>
          <w:b/>
          <w:bCs/>
          <w:lang w:eastAsia="ro-RO"/>
        </w:rPr>
        <w:t>s</w:t>
      </w:r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urmare a </w:t>
      </w:r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 de</w:t>
      </w:r>
      <w:r w:rsidRPr="00D55B1D">
        <w:rPr>
          <w:rFonts w:eastAsia="Times New Roman"/>
          <w:bCs/>
          <w:lang w:eastAsia="ro-RO"/>
        </w:rPr>
        <w:t xml:space="preserve"> dosare </w:t>
      </w:r>
      <w:r>
        <w:rPr>
          <w:rFonts w:eastAsia="Times New Roman"/>
          <w:bCs/>
          <w:lang w:eastAsia="ro-RO"/>
        </w:rPr>
        <w:t xml:space="preserve">pentru ocuparea prin concurs a </w:t>
      </w:r>
      <w:r w:rsidRPr="005756BF">
        <w:t>funcţi</w:t>
      </w:r>
      <w:r>
        <w:t>ei</w:t>
      </w:r>
      <w:r w:rsidRPr="005756BF">
        <w:t xml:space="preserve"> publice vacante de </w:t>
      </w:r>
      <w:r>
        <w:t>consilier</w:t>
      </w:r>
      <w:r w:rsidRPr="005756BF">
        <w:t>,</w:t>
      </w:r>
      <w:r>
        <w:t xml:space="preserve"> clasa I,</w:t>
      </w:r>
      <w:r w:rsidRPr="005756BF">
        <w:t xml:space="preserve"> </w:t>
      </w:r>
      <w:r w:rsidRPr="0062465B">
        <w:rPr>
          <w:b/>
          <w:u w:val="single"/>
        </w:rPr>
        <w:t xml:space="preserve">grad profesional </w:t>
      </w:r>
      <w:r w:rsidR="001461E7">
        <w:rPr>
          <w:b/>
          <w:u w:val="single"/>
        </w:rPr>
        <w:t>superior</w:t>
      </w:r>
      <w:r>
        <w:rPr>
          <w:b/>
          <w:u w:val="single"/>
        </w:rPr>
        <w:t xml:space="preserve"> cu atribuții în domeniul achiziții publice</w:t>
      </w:r>
      <w:r w:rsidR="001461E7">
        <w:rPr>
          <w:b/>
          <w:u w:val="single"/>
        </w:rPr>
        <w:t xml:space="preserve"> și administrativ</w:t>
      </w:r>
      <w:r>
        <w:t xml:space="preserve">, </w:t>
      </w:r>
      <w:r w:rsidRPr="005756BF">
        <w:t>din cadrul Agenției Naționale de Administrare</w:t>
      </w:r>
      <w:r>
        <w:t xml:space="preserve"> a Bunurilor Indisponibilizate </w:t>
      </w:r>
      <w:r w:rsidRPr="00DA2CC5">
        <w:rPr>
          <w:rFonts w:eastAsia="Times New Roman"/>
          <w:b/>
          <w:bCs/>
          <w:lang w:eastAsia="ro-RO"/>
        </w:rPr>
        <w:t xml:space="preserve">sunt invitați </w:t>
      </w:r>
      <w:r w:rsidRPr="00987366">
        <w:rPr>
          <w:rFonts w:eastAsia="Times New Roman"/>
          <w:b/>
          <w:bCs/>
          <w:lang w:eastAsia="ro-RO"/>
        </w:rPr>
        <w:t>să se prezinte</w:t>
      </w:r>
      <w:r w:rsidRPr="00DA2CC5">
        <w:rPr>
          <w:rFonts w:eastAsia="Times New Roman"/>
          <w:bCs/>
          <w:lang w:eastAsia="ro-RO"/>
        </w:rPr>
        <w:t xml:space="preserve">, în </w:t>
      </w:r>
      <w:r>
        <w:rPr>
          <w:rFonts w:eastAsia="Times New Roman"/>
          <w:bCs/>
          <w:lang w:eastAsia="ro-RO"/>
        </w:rPr>
        <w:t xml:space="preserve">data de </w:t>
      </w:r>
      <w:r w:rsidRPr="00B17588">
        <w:rPr>
          <w:rFonts w:eastAsia="Times New Roman"/>
          <w:b/>
          <w:bCs/>
          <w:lang w:eastAsia="ro-RO"/>
        </w:rPr>
        <w:t>0</w:t>
      </w:r>
      <w:r w:rsidR="003B193A">
        <w:rPr>
          <w:rFonts w:eastAsia="Times New Roman"/>
          <w:b/>
          <w:bCs/>
          <w:lang w:eastAsia="ro-RO"/>
        </w:rPr>
        <w:t>6</w:t>
      </w:r>
      <w:r w:rsidRPr="00555ADA">
        <w:rPr>
          <w:rFonts w:eastAsia="Times New Roman"/>
          <w:b/>
          <w:bCs/>
          <w:lang w:eastAsia="ro-RO"/>
        </w:rPr>
        <w:t>.0</w:t>
      </w:r>
      <w:r>
        <w:rPr>
          <w:rFonts w:eastAsia="Times New Roman"/>
          <w:b/>
          <w:bCs/>
          <w:lang w:eastAsia="ro-RO"/>
        </w:rPr>
        <w:t>4</w:t>
      </w:r>
      <w:r w:rsidRPr="00555ADA">
        <w:rPr>
          <w:rFonts w:eastAsia="Times New Roman"/>
          <w:b/>
          <w:bCs/>
          <w:lang w:eastAsia="ro-RO"/>
        </w:rPr>
        <w:t>.2020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r w:rsidRPr="006B0C4C">
        <w:rPr>
          <w:rFonts w:eastAsia="Times New Roman"/>
          <w:b/>
          <w:bCs/>
          <w:lang w:eastAsia="ro-RO"/>
        </w:rPr>
        <w:t>ora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sediul Agenției Naționale de Administrare a Bunurilor Indisponibilizate, din București, bd. Regina Elisabeta, nr.3, et. 3, sector 3 pentru susținerea probei scrise. </w:t>
      </w: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prevederilor, articolul 53 (2^1)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</w:t>
      </w:r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>Un candidat poate elabora lucrarea în cadrul probei scrise pentru o singură funcție publică. În situația în care un candidat a fost admis la selecția dosarelor la concursul pentru două sau mai multe funcții publice, programat a se desfă</w:t>
      </w:r>
      <w:r>
        <w:rPr>
          <w:rFonts w:eastAsia="Times New Roman"/>
          <w:bCs/>
          <w:lang w:val="ro-RO" w:eastAsia="ro-RO"/>
        </w:rPr>
        <w:t>ș</w:t>
      </w:r>
      <w:r>
        <w:rPr>
          <w:rFonts w:eastAsia="Times New Roman"/>
          <w:bCs/>
          <w:lang w:eastAsia="ro-RO"/>
        </w:rPr>
        <w:t xml:space="preserve">ura în aceeași zi și </w:t>
      </w: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la aceeași oră, acesta are obligația de a opta pentru funcția publică pentru care dorește să susțină proba scrisă la apelul nominal al candidaților prevăzut la alin.(2).</w:t>
      </w:r>
      <w:r>
        <w:rPr>
          <w:rFonts w:ascii="Calibri" w:eastAsia="Times New Roman" w:hAnsi="Calibri" w:cs="Calibri"/>
          <w:bCs/>
          <w:lang w:eastAsia="ro-RO"/>
        </w:rPr>
        <w:t>"</w:t>
      </w:r>
    </w:p>
    <w:p w:rsidR="00B17588" w:rsidRDefault="00B17588" w:rsidP="00442A44">
      <w:pPr>
        <w:ind w:left="-284"/>
        <w:rPr>
          <w:rFonts w:eastAsia="Times New Roman"/>
          <w:b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personal, la sediul Agenției</w:t>
      </w:r>
      <w:r w:rsidRPr="00054C52">
        <w:rPr>
          <w:rFonts w:eastAsia="Times New Roman"/>
          <w:bCs/>
          <w:lang w:eastAsia="ro-RO"/>
        </w:rPr>
        <w:t>, în termen de cel mult 24 de ore de la data afişării re</w:t>
      </w:r>
      <w:r>
        <w:rPr>
          <w:rFonts w:eastAsia="Times New Roman"/>
          <w:bCs/>
          <w:lang w:eastAsia="ro-RO"/>
        </w:rPr>
        <w:t>zultatului selecţiei dosarelor</w:t>
      </w:r>
      <w:r w:rsidRPr="00054C52">
        <w:rPr>
          <w:rFonts w:eastAsia="Times New Roman"/>
          <w:bCs/>
          <w:lang w:eastAsia="ro-RO"/>
        </w:rPr>
        <w:t>, sub sancţ</w:t>
      </w:r>
      <w:r>
        <w:rPr>
          <w:rFonts w:eastAsia="Times New Roman"/>
          <w:bCs/>
          <w:lang w:eastAsia="ro-RO"/>
        </w:rPr>
        <w:t xml:space="preserve">iunea decăderii din acest drept </w:t>
      </w:r>
      <w:r w:rsidRPr="000D524D">
        <w:rPr>
          <w:rFonts w:eastAsia="Times New Roman"/>
          <w:bCs/>
          <w:lang w:eastAsia="ro-RO"/>
        </w:rPr>
        <w:t>conform dispoziţiilor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7F764D" w:rsidRPr="0034634F" w:rsidRDefault="003A6E4B" w:rsidP="003A6E4B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Publicat in data de 2</w:t>
      </w:r>
      <w:r w:rsidR="003B193A">
        <w:rPr>
          <w:rFonts w:eastAsia="Times New Roman"/>
          <w:bCs/>
          <w:lang w:eastAsia="ro-RO"/>
        </w:rPr>
        <w:t>4</w:t>
      </w:r>
      <w:r>
        <w:rPr>
          <w:rFonts w:eastAsia="Times New Roman"/>
          <w:bCs/>
          <w:lang w:eastAsia="ro-RO"/>
        </w:rPr>
        <w:t>.</w:t>
      </w:r>
      <w:r w:rsidR="0034634F">
        <w:rPr>
          <w:rFonts w:eastAsia="Times New Roman"/>
          <w:bCs/>
          <w:lang w:eastAsia="ro-RO"/>
        </w:rPr>
        <w:t>03</w:t>
      </w:r>
      <w:r>
        <w:rPr>
          <w:rFonts w:eastAsia="Times New Roman"/>
          <w:bCs/>
          <w:lang w:eastAsia="ro-RO"/>
        </w:rPr>
        <w:t>.20</w:t>
      </w:r>
      <w:r w:rsidR="0034634F">
        <w:rPr>
          <w:rFonts w:eastAsia="Times New Roman"/>
          <w:bCs/>
          <w:lang w:eastAsia="ro-RO"/>
        </w:rPr>
        <w:t>20, ora 1</w:t>
      </w:r>
      <w:r w:rsidR="00B17588">
        <w:rPr>
          <w:rFonts w:eastAsia="Times New Roman"/>
          <w:bCs/>
          <w:lang w:eastAsia="ro-RO"/>
        </w:rPr>
        <w:t>5</w:t>
      </w:r>
      <w:r w:rsidR="0034634F">
        <w:rPr>
          <w:rFonts w:eastAsia="Times New Roman"/>
          <w:bCs/>
          <w:lang w:val="ro-RO" w:eastAsia="ro-RO"/>
        </w:rPr>
        <w:t>:</w:t>
      </w:r>
      <w:r w:rsidR="003B193A">
        <w:rPr>
          <w:rFonts w:eastAsia="Times New Roman"/>
          <w:bCs/>
          <w:lang w:val="ro-RO" w:eastAsia="ro-RO"/>
        </w:rPr>
        <w:t>0</w:t>
      </w:r>
      <w:r w:rsidR="0034634F">
        <w:rPr>
          <w:rFonts w:eastAsia="Times New Roman"/>
          <w:bCs/>
          <w:lang w:val="ro-RO" w:eastAsia="ro-RO"/>
        </w:rPr>
        <w:t>0.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88" w:rsidRDefault="00897D88" w:rsidP="00CD5B3B">
      <w:r>
        <w:separator/>
      </w:r>
    </w:p>
  </w:endnote>
  <w:endnote w:type="continuationSeparator" w:id="0">
    <w:p w:rsidR="00897D88" w:rsidRDefault="00897D8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1758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Subsol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EB1ECE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Subsol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88" w:rsidRDefault="00897D88" w:rsidP="00CD5B3B">
      <w:r>
        <w:separator/>
      </w:r>
    </w:p>
  </w:footnote>
  <w:footnote w:type="continuationSeparator" w:id="0">
    <w:p w:rsidR="00897D88" w:rsidRDefault="00897D8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5E" w:rsidRPr="00CD5B3B" w:rsidRDefault="002267ED" w:rsidP="008A4458">
    <w:pPr>
      <w:pStyle w:val="Antet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Ante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461E7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4634F"/>
    <w:rsid w:val="00355950"/>
    <w:rsid w:val="00376E14"/>
    <w:rsid w:val="003A2589"/>
    <w:rsid w:val="003A26C0"/>
    <w:rsid w:val="003A6E4B"/>
    <w:rsid w:val="003B193A"/>
    <w:rsid w:val="003B7109"/>
    <w:rsid w:val="003C4CC2"/>
    <w:rsid w:val="003D5AD7"/>
    <w:rsid w:val="003D6A33"/>
    <w:rsid w:val="003F15EE"/>
    <w:rsid w:val="003F31BF"/>
    <w:rsid w:val="004165FF"/>
    <w:rsid w:val="004330DA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76BC0"/>
    <w:rsid w:val="005905D1"/>
    <w:rsid w:val="005A09F4"/>
    <w:rsid w:val="005A3400"/>
    <w:rsid w:val="005B4AAF"/>
    <w:rsid w:val="005B6FBB"/>
    <w:rsid w:val="005B7956"/>
    <w:rsid w:val="005C2038"/>
    <w:rsid w:val="005C3AA2"/>
    <w:rsid w:val="005E6FFA"/>
    <w:rsid w:val="00604DD4"/>
    <w:rsid w:val="00611011"/>
    <w:rsid w:val="00613100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021F"/>
    <w:rsid w:val="0075239F"/>
    <w:rsid w:val="00757058"/>
    <w:rsid w:val="00763EB6"/>
    <w:rsid w:val="00766E0E"/>
    <w:rsid w:val="007772CD"/>
    <w:rsid w:val="007778B4"/>
    <w:rsid w:val="00781AD7"/>
    <w:rsid w:val="007B34B9"/>
    <w:rsid w:val="007B55A1"/>
    <w:rsid w:val="007C03BB"/>
    <w:rsid w:val="007F764D"/>
    <w:rsid w:val="00825FC3"/>
    <w:rsid w:val="008566C4"/>
    <w:rsid w:val="0086686E"/>
    <w:rsid w:val="00871DA8"/>
    <w:rsid w:val="00897D8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17588"/>
    <w:rsid w:val="00B27668"/>
    <w:rsid w:val="00BA52EF"/>
    <w:rsid w:val="00BB42E2"/>
    <w:rsid w:val="00C05271"/>
    <w:rsid w:val="00C05F49"/>
    <w:rsid w:val="00C150DE"/>
    <w:rsid w:val="00C15F20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25F2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57128"/>
    <w:rsid w:val="00E80D5E"/>
    <w:rsid w:val="00E91456"/>
    <w:rsid w:val="00EA0F6C"/>
    <w:rsid w:val="00EB1ECE"/>
    <w:rsid w:val="00EC1EE8"/>
    <w:rsid w:val="00ED6DFD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7C03BB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6686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6686E"/>
    <w:rPr>
      <w:rFonts w:ascii="Trebuchet MS" w:hAnsi="Trebuchet MS"/>
    </w:rPr>
  </w:style>
  <w:style w:type="character" w:styleId="Referinnotdefinal">
    <w:name w:val="endnote reference"/>
    <w:basedOn w:val="Fontdeparagrafimplici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E3FE-7D96-49B7-A93B-A4EFDF77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386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Țipiric Max</cp:lastModifiedBy>
  <cp:revision>2</cp:revision>
  <cp:lastPrinted>2016-04-05T10:58:00Z</cp:lastPrinted>
  <dcterms:created xsi:type="dcterms:W3CDTF">2020-03-24T11:57:00Z</dcterms:created>
  <dcterms:modified xsi:type="dcterms:W3CDTF">2020-03-24T11:57:00Z</dcterms:modified>
</cp:coreProperties>
</file>